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18" w:rsidRPr="00E86D18" w:rsidRDefault="00E86D18" w:rsidP="00E86D18">
      <w:pPr>
        <w:jc w:val="center"/>
        <w:rPr>
          <w:rFonts w:ascii="Arial" w:hAnsi="Arial" w:cs="Arial"/>
          <w:b/>
          <w:iCs/>
          <w:color w:val="4F81BD" w:themeColor="accent1"/>
          <w:sz w:val="22"/>
          <w:szCs w:val="17"/>
        </w:rPr>
      </w:pPr>
      <w:r w:rsidRPr="00E86D18">
        <w:rPr>
          <w:rFonts w:ascii="Arial" w:hAnsi="Arial" w:cs="Arial"/>
          <w:b/>
          <w:iCs/>
          <w:color w:val="4F81BD" w:themeColor="accent1"/>
          <w:sz w:val="22"/>
          <w:szCs w:val="17"/>
        </w:rPr>
        <w:t xml:space="preserve">Jacopo </w:t>
      </w:r>
      <w:proofErr w:type="spellStart"/>
      <w:r w:rsidRPr="00E86D18">
        <w:rPr>
          <w:rFonts w:ascii="Arial" w:hAnsi="Arial" w:cs="Arial"/>
          <w:b/>
          <w:iCs/>
          <w:color w:val="4F81BD" w:themeColor="accent1"/>
          <w:sz w:val="22"/>
          <w:szCs w:val="17"/>
        </w:rPr>
        <w:t>Leonardi</w:t>
      </w:r>
      <w:proofErr w:type="spellEnd"/>
      <w:r w:rsidRPr="00E86D18">
        <w:rPr>
          <w:rFonts w:ascii="Arial" w:hAnsi="Arial" w:cs="Arial"/>
          <w:b/>
          <w:iCs/>
          <w:color w:val="4F81BD" w:themeColor="accent1"/>
          <w:sz w:val="22"/>
          <w:szCs w:val="17"/>
        </w:rPr>
        <w:t>: Career Hacks Bio</w:t>
      </w:r>
      <w:bookmarkStart w:id="0" w:name="_GoBack"/>
      <w:bookmarkEnd w:id="0"/>
    </w:p>
    <w:p w:rsidR="00E86D18" w:rsidRDefault="00E86D18" w:rsidP="00E86D18">
      <w:pPr>
        <w:rPr>
          <w:rFonts w:ascii="Arial" w:hAnsi="Arial" w:cs="Arial"/>
          <w:i/>
          <w:iCs/>
          <w:sz w:val="17"/>
          <w:szCs w:val="17"/>
        </w:rPr>
      </w:pPr>
    </w:p>
    <w:p w:rsidR="00E86D18" w:rsidRDefault="00E86D18" w:rsidP="00E86D18">
      <w:r>
        <w:rPr>
          <w:rFonts w:ascii="Arial" w:hAnsi="Arial" w:cs="Arial"/>
          <w:i/>
          <w:iCs/>
          <w:sz w:val="17"/>
          <w:szCs w:val="17"/>
        </w:rPr>
        <w:t>Jacopo is currently Chairman and CEO of ACTIVCORE and NEUROMAX, LLC, a company focused on transforming the physical therapy and fitness continuum—one person, one provider, and one practice at a time.</w:t>
      </w:r>
    </w:p>
    <w:p w:rsidR="00E86D18" w:rsidRDefault="00E86D18" w:rsidP="00E86D18">
      <w:r>
        <w:rPr>
          <w:rFonts w:ascii="Arial" w:hAnsi="Arial" w:cs="Arial"/>
          <w:i/>
          <w:iCs/>
          <w:sz w:val="17"/>
          <w:szCs w:val="17"/>
        </w:rPr>
        <w:t> </w:t>
      </w:r>
    </w:p>
    <w:p w:rsidR="00E86D18" w:rsidRDefault="00E86D18" w:rsidP="00E86D18">
      <w:r>
        <w:rPr>
          <w:rFonts w:ascii="Arial" w:hAnsi="Arial" w:cs="Arial"/>
          <w:i/>
          <w:iCs/>
          <w:sz w:val="17"/>
          <w:szCs w:val="17"/>
        </w:rPr>
        <w:t xml:space="preserve">Jacopo began a career in healthcare over 20 years ago. For as long as he can remember he has loved helping people dream big and </w:t>
      </w:r>
      <w:proofErr w:type="gramStart"/>
      <w:r>
        <w:rPr>
          <w:rFonts w:ascii="Arial" w:hAnsi="Arial" w:cs="Arial"/>
          <w:i/>
          <w:iCs/>
          <w:sz w:val="17"/>
          <w:szCs w:val="17"/>
        </w:rPr>
        <w:t>live</w:t>
      </w:r>
      <w:proofErr w:type="gramEnd"/>
      <w:r>
        <w:rPr>
          <w:rFonts w:ascii="Arial" w:hAnsi="Arial" w:cs="Arial"/>
          <w:i/>
          <w:iCs/>
          <w:sz w:val="17"/>
          <w:szCs w:val="17"/>
        </w:rPr>
        <w:t xml:space="preserve"> their lives to the fullest. In fact, his core purpose in life is to help other like-minded people become their best selves so that together as one team, they can make a meaningful difference in the world. Jacopo has served many healthcare communities and corporate teams over the years. He is a transformational leader with an exceptional record of creating sustainable success for new ventures and underperforming franchises. Jacopo builds talented, high-performing teams united by a common, noble purpose and inspiring vision. </w:t>
      </w:r>
      <w:r>
        <w:rPr>
          <w:rFonts w:ascii="Arial" w:hAnsi="Arial" w:cs="Arial"/>
          <w:i/>
          <w:iCs/>
          <w:sz w:val="17"/>
          <w:szCs w:val="17"/>
        </w:rPr>
        <w:br/>
        <w:t>He creates collaborative and inclusive cultures with a strong sense of belonging where people feel genuinely appreciated and valued for who they are. Jacopo’s teams are known for role modeling “purpose-inspired performance” executing with fanatical focus and discipline leading to outstanding and sustainable results that have exceeded internal and Wall Street expectations.</w:t>
      </w:r>
    </w:p>
    <w:p w:rsidR="00E86D18" w:rsidRDefault="00E86D18" w:rsidP="00E86D18">
      <w:r>
        <w:rPr>
          <w:rFonts w:ascii="Arial" w:hAnsi="Arial" w:cs="Arial"/>
          <w:i/>
          <w:iCs/>
          <w:sz w:val="17"/>
          <w:szCs w:val="17"/>
        </w:rPr>
        <w:t> </w:t>
      </w:r>
    </w:p>
    <w:p w:rsidR="00E86D18" w:rsidRDefault="00E86D18" w:rsidP="00E86D18">
      <w:r>
        <w:rPr>
          <w:rFonts w:ascii="Arial" w:hAnsi="Arial" w:cs="Arial"/>
          <w:i/>
          <w:iCs/>
          <w:sz w:val="17"/>
          <w:szCs w:val="17"/>
        </w:rPr>
        <w:t>Prior to joining ACTIVCORE in July 2016, Jacopo was the President and Executive Vice President of Immunology for a Fortune 500 Healthcare Company called </w:t>
      </w:r>
      <w:proofErr w:type="spellStart"/>
      <w:r>
        <w:rPr>
          <w:rFonts w:ascii="Arial" w:hAnsi="Arial" w:cs="Arial"/>
          <w:i/>
          <w:iCs/>
          <w:sz w:val="17"/>
          <w:szCs w:val="17"/>
        </w:rPr>
        <w:t>Baxalta</w:t>
      </w:r>
      <w:proofErr w:type="spellEnd"/>
      <w:r>
        <w:rPr>
          <w:rFonts w:ascii="Arial" w:hAnsi="Arial" w:cs="Arial"/>
          <w:i/>
          <w:iCs/>
          <w:sz w:val="17"/>
          <w:szCs w:val="17"/>
        </w:rPr>
        <w:t xml:space="preserve">. Jacopo spent 20 years in key development and leadership roles in general management, marketing, sales, and new product development at Eli Lilly, Johnson &amp; Johnson, Baxter, and </w:t>
      </w:r>
      <w:proofErr w:type="spellStart"/>
      <w:r>
        <w:rPr>
          <w:rFonts w:ascii="Arial" w:hAnsi="Arial" w:cs="Arial"/>
          <w:i/>
          <w:iCs/>
          <w:sz w:val="17"/>
          <w:szCs w:val="17"/>
        </w:rPr>
        <w:t>Baxalta</w:t>
      </w:r>
      <w:proofErr w:type="spellEnd"/>
      <w:r>
        <w:rPr>
          <w:rFonts w:ascii="Arial" w:hAnsi="Arial" w:cs="Arial"/>
          <w:i/>
          <w:iCs/>
          <w:sz w:val="17"/>
          <w:szCs w:val="17"/>
        </w:rPr>
        <w:t>.</w:t>
      </w:r>
    </w:p>
    <w:p w:rsidR="00E86D18" w:rsidRDefault="00E86D18" w:rsidP="00E86D18">
      <w:r>
        <w:rPr>
          <w:rFonts w:ascii="Arial" w:hAnsi="Arial" w:cs="Arial"/>
          <w:i/>
          <w:iCs/>
          <w:sz w:val="17"/>
          <w:szCs w:val="17"/>
        </w:rPr>
        <w:t> </w:t>
      </w:r>
    </w:p>
    <w:p w:rsidR="00E86D18" w:rsidRDefault="00E86D18" w:rsidP="00E86D18">
      <w:r>
        <w:rPr>
          <w:rFonts w:ascii="Arial" w:hAnsi="Arial" w:cs="Arial"/>
          <w:i/>
          <w:iCs/>
          <w:sz w:val="17"/>
          <w:szCs w:val="17"/>
        </w:rPr>
        <w:t>He was honored by Pharmaceutical Executive Magazine as a 2015 Pharmaceutical Executive Emerging Leader and by the Healthcare Businesswomen’s Association (HBA) as the 2016 HBA Honorable Mentor of the Year for his dedication to the development and advancement of women in healthcare.</w:t>
      </w:r>
    </w:p>
    <w:p w:rsidR="00E86D18" w:rsidRDefault="00E86D18" w:rsidP="00E86D18">
      <w:r>
        <w:rPr>
          <w:rFonts w:ascii="Arial" w:hAnsi="Arial" w:cs="Arial"/>
          <w:i/>
          <w:iCs/>
          <w:sz w:val="17"/>
          <w:szCs w:val="17"/>
        </w:rPr>
        <w:t> </w:t>
      </w:r>
    </w:p>
    <w:p w:rsidR="00E86D18" w:rsidRDefault="00E86D18" w:rsidP="00E86D18">
      <w:r>
        <w:rPr>
          <w:rFonts w:ascii="Arial" w:hAnsi="Arial" w:cs="Arial"/>
          <w:i/>
          <w:iCs/>
          <w:sz w:val="17"/>
          <w:szCs w:val="17"/>
        </w:rPr>
        <w:t xml:space="preserve">Jacopo received his </w:t>
      </w:r>
      <w:proofErr w:type="gramStart"/>
      <w:r>
        <w:rPr>
          <w:rFonts w:ascii="Arial" w:hAnsi="Arial" w:cs="Arial"/>
          <w:i/>
          <w:iCs/>
          <w:sz w:val="17"/>
          <w:szCs w:val="17"/>
        </w:rPr>
        <w:t>bachelor of science</w:t>
      </w:r>
      <w:proofErr w:type="gramEnd"/>
      <w:r>
        <w:rPr>
          <w:rFonts w:ascii="Arial" w:hAnsi="Arial" w:cs="Arial"/>
          <w:i/>
          <w:iCs/>
          <w:sz w:val="17"/>
          <w:szCs w:val="17"/>
        </w:rPr>
        <w:t xml:space="preserve"> degree in psychology from Rutgers College, where he was recognized as a Henry Rutgers Honors Scholar and was a player and coach on the Men’s Basketball Team. Jacopo earned his MBA from Duke University’s Fuqua School of Business. Beyond his duties at ACTIVCORE, Jacopo finds time to actively support charitable organizations focused on providing loving homes and a great education for underprivileged children. Jacopo currently lives in Lake Bluff, IL with his wife, Leslie, and four children—Emma, Ginger, Sydney, and Charlie.</w:t>
      </w:r>
    </w:p>
    <w:p w:rsidR="00E86D18" w:rsidRDefault="00E86D18" w:rsidP="00E86D18">
      <w:r>
        <w:rPr>
          <w:rFonts w:ascii="Georgia" w:hAnsi="Georgia"/>
          <w:sz w:val="19"/>
          <w:szCs w:val="19"/>
        </w:rPr>
        <w:t> </w:t>
      </w:r>
    </w:p>
    <w:p w:rsidR="00E86D18" w:rsidRDefault="00E86D18" w:rsidP="00E86D18">
      <w:r>
        <w:rPr>
          <w:rFonts w:ascii="Georgia" w:hAnsi="Georgia"/>
          <w:sz w:val="19"/>
          <w:szCs w:val="19"/>
        </w:rPr>
        <w:t> </w:t>
      </w:r>
    </w:p>
    <w:p w:rsidR="00532594" w:rsidRDefault="00532594"/>
    <w:sectPr w:rsidR="00532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18"/>
    <w:rsid w:val="00532594"/>
    <w:rsid w:val="00E8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1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1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Roman Consulting</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Roman</dc:creator>
  <cp:lastModifiedBy>Kathy Roman</cp:lastModifiedBy>
  <cp:revision>1</cp:revision>
  <dcterms:created xsi:type="dcterms:W3CDTF">2017-10-06T21:08:00Z</dcterms:created>
  <dcterms:modified xsi:type="dcterms:W3CDTF">2017-10-06T21:10:00Z</dcterms:modified>
</cp:coreProperties>
</file>