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5E7" w:rsidRDefault="003315E7" w:rsidP="00B84CAC">
      <w:pPr>
        <w:pStyle w:val="NoSpacing"/>
        <w:rPr>
          <w:rFonts w:ascii="Calibri" w:hAnsi="Calibri"/>
          <w:color w:val="000000"/>
        </w:rPr>
      </w:pPr>
    </w:p>
    <w:p w:rsidR="003315E7" w:rsidRDefault="003315E7" w:rsidP="003315E7">
      <w:pPr>
        <w:pStyle w:val="NoSpacing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Maggie joined GSK in 2014</w:t>
      </w:r>
      <w:r w:rsidR="002E2026">
        <w:rPr>
          <w:rFonts w:ascii="Calibri" w:hAnsi="Calibri"/>
          <w:color w:val="000000"/>
        </w:rPr>
        <w:t xml:space="preserve"> as HCP Project Director</w:t>
      </w:r>
      <w:r>
        <w:rPr>
          <w:rFonts w:ascii="Calibri" w:hAnsi="Calibri"/>
          <w:color w:val="000000"/>
        </w:rPr>
        <w:t xml:space="preserve"> to lead the rollout and implementation of </w:t>
      </w:r>
      <w:r w:rsidR="002B71B4">
        <w:rPr>
          <w:rFonts w:ascii="Calibri" w:hAnsi="Calibri"/>
          <w:color w:val="000000"/>
        </w:rPr>
        <w:t xml:space="preserve">GSK’s customer engagement transformation and new commercial model </w:t>
      </w:r>
      <w:r w:rsidR="00CD2173">
        <w:rPr>
          <w:rFonts w:ascii="Calibri" w:hAnsi="Calibri"/>
          <w:color w:val="000000"/>
        </w:rPr>
        <w:t>in</w:t>
      </w:r>
      <w:r>
        <w:rPr>
          <w:rFonts w:ascii="Calibri" w:hAnsi="Calibri"/>
          <w:color w:val="000000"/>
        </w:rPr>
        <w:t xml:space="preserve"> </w:t>
      </w:r>
      <w:r w:rsidR="002B71B4">
        <w:rPr>
          <w:rFonts w:ascii="Calibri" w:hAnsi="Calibri"/>
          <w:color w:val="000000"/>
        </w:rPr>
        <w:t xml:space="preserve">the </w:t>
      </w:r>
      <w:r>
        <w:rPr>
          <w:rFonts w:ascii="Calibri" w:hAnsi="Calibri"/>
          <w:color w:val="000000"/>
        </w:rPr>
        <w:t>UK Pharma</w:t>
      </w:r>
      <w:r w:rsidR="002B71B4">
        <w:rPr>
          <w:rFonts w:ascii="Calibri" w:hAnsi="Calibri"/>
          <w:color w:val="000000"/>
        </w:rPr>
        <w:t xml:space="preserve"> business</w:t>
      </w:r>
      <w:r>
        <w:rPr>
          <w:rFonts w:ascii="Calibri" w:hAnsi="Calibri"/>
          <w:color w:val="000000"/>
        </w:rPr>
        <w:t xml:space="preserve">. </w:t>
      </w:r>
      <w:r w:rsidR="002E2026">
        <w:rPr>
          <w:rFonts w:ascii="Calibri" w:hAnsi="Calibri"/>
          <w:color w:val="000000"/>
        </w:rPr>
        <w:t>Since then</w:t>
      </w:r>
      <w:r>
        <w:rPr>
          <w:rFonts w:ascii="Calibri" w:hAnsi="Calibri"/>
          <w:color w:val="000000"/>
        </w:rPr>
        <w:t>, she</w:t>
      </w:r>
      <w:r w:rsidR="002B71B4">
        <w:rPr>
          <w:rFonts w:ascii="Calibri" w:hAnsi="Calibri"/>
          <w:color w:val="000000"/>
        </w:rPr>
        <w:t xml:space="preserve"> has worked above country and in m</w:t>
      </w:r>
      <w:r w:rsidR="00701589">
        <w:rPr>
          <w:rFonts w:ascii="Calibri" w:hAnsi="Calibri"/>
          <w:color w:val="000000"/>
        </w:rPr>
        <w:t xml:space="preserve">arket in senior marketing roles, and </w:t>
      </w:r>
      <w:r w:rsidR="009A250D">
        <w:rPr>
          <w:rFonts w:ascii="Calibri" w:hAnsi="Calibri"/>
          <w:color w:val="000000"/>
        </w:rPr>
        <w:t>current</w:t>
      </w:r>
      <w:r w:rsidR="002B71B4">
        <w:rPr>
          <w:rFonts w:ascii="Calibri" w:hAnsi="Calibri"/>
          <w:color w:val="000000"/>
        </w:rPr>
        <w:t>ly</w:t>
      </w:r>
      <w:r w:rsidR="009A250D">
        <w:rPr>
          <w:rFonts w:ascii="Calibri" w:hAnsi="Calibri"/>
          <w:color w:val="000000"/>
        </w:rPr>
        <w:t xml:space="preserve"> </w:t>
      </w:r>
      <w:r w:rsidR="00701589">
        <w:rPr>
          <w:rFonts w:ascii="Calibri" w:hAnsi="Calibri"/>
          <w:color w:val="000000"/>
        </w:rPr>
        <w:t xml:space="preserve">is Chief of Staff, </w:t>
      </w:r>
      <w:r w:rsidR="009A250D">
        <w:rPr>
          <w:rFonts w:ascii="Calibri" w:hAnsi="Calibri"/>
          <w:color w:val="000000"/>
        </w:rPr>
        <w:t xml:space="preserve">Pharma R&amp;D, </w:t>
      </w:r>
      <w:r w:rsidR="00701589">
        <w:rPr>
          <w:rFonts w:ascii="Calibri" w:hAnsi="Calibri"/>
          <w:color w:val="000000"/>
        </w:rPr>
        <w:t xml:space="preserve">reporting </w:t>
      </w:r>
      <w:r w:rsidR="002B71B4">
        <w:rPr>
          <w:rFonts w:ascii="Calibri" w:hAnsi="Calibri"/>
          <w:color w:val="000000"/>
        </w:rPr>
        <w:t>direct</w:t>
      </w:r>
      <w:r w:rsidR="00701589">
        <w:rPr>
          <w:rFonts w:ascii="Calibri" w:hAnsi="Calibri"/>
          <w:color w:val="000000"/>
        </w:rPr>
        <w:t xml:space="preserve">ly to the Global President R&amp;D. </w:t>
      </w:r>
      <w:r>
        <w:rPr>
          <w:rFonts w:ascii="Calibri" w:hAnsi="Calibri"/>
          <w:color w:val="000000"/>
        </w:rPr>
        <w:t xml:space="preserve">Prior to GSK, Maggie worked for Pfizer in the US and UK, in a range of commercial and above-brand roles. </w:t>
      </w:r>
    </w:p>
    <w:p w:rsidR="003315E7" w:rsidRDefault="003315E7" w:rsidP="00B84CAC">
      <w:pPr>
        <w:pStyle w:val="NoSpacing"/>
        <w:rPr>
          <w:rFonts w:ascii="Calibri" w:hAnsi="Calibri"/>
          <w:color w:val="000000"/>
        </w:rPr>
      </w:pPr>
    </w:p>
    <w:p w:rsidR="0090523B" w:rsidRDefault="00701589" w:rsidP="00B84CAC">
      <w:pPr>
        <w:pStyle w:val="NoSpacing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Maggie has been volunteeri</w:t>
      </w:r>
      <w:r w:rsidR="003D17BC">
        <w:rPr>
          <w:rFonts w:ascii="Calibri" w:hAnsi="Calibri"/>
          <w:color w:val="000000"/>
        </w:rPr>
        <w:t>ng with the Healthcare Business</w:t>
      </w:r>
      <w:r>
        <w:rPr>
          <w:rFonts w:ascii="Calibri" w:hAnsi="Calibri"/>
          <w:color w:val="000000"/>
        </w:rPr>
        <w:t xml:space="preserve">women’s Association (HBA) for over seven years, and currently serves as the Europe Chapter President. </w:t>
      </w:r>
      <w:r w:rsidR="003D17BC">
        <w:rPr>
          <w:rFonts w:ascii="Calibri" w:hAnsi="Calibri"/>
          <w:color w:val="000000"/>
        </w:rPr>
        <w:t xml:space="preserve">Concurrently, she is </w:t>
      </w:r>
      <w:r w:rsidR="00BB6754">
        <w:rPr>
          <w:rFonts w:ascii="Calibri" w:hAnsi="Calibri"/>
          <w:color w:val="000000"/>
        </w:rPr>
        <w:t xml:space="preserve">the </w:t>
      </w:r>
      <w:r w:rsidR="000B4BCB">
        <w:rPr>
          <w:rFonts w:ascii="Calibri" w:hAnsi="Calibri"/>
          <w:color w:val="000000"/>
        </w:rPr>
        <w:t xml:space="preserve">Global </w:t>
      </w:r>
      <w:r w:rsidR="00BB6754">
        <w:rPr>
          <w:rFonts w:ascii="Calibri" w:hAnsi="Calibri"/>
          <w:color w:val="000000"/>
        </w:rPr>
        <w:t>Head</w:t>
      </w:r>
      <w:r w:rsidR="000B4BCB">
        <w:rPr>
          <w:rFonts w:ascii="Calibri" w:hAnsi="Calibri"/>
          <w:color w:val="000000"/>
        </w:rPr>
        <w:t xml:space="preserve"> </w:t>
      </w:r>
      <w:r w:rsidR="003D17BC">
        <w:rPr>
          <w:rFonts w:ascii="Calibri" w:hAnsi="Calibri"/>
          <w:color w:val="000000"/>
        </w:rPr>
        <w:t>of</w:t>
      </w:r>
      <w:r w:rsidR="000B4BCB">
        <w:rPr>
          <w:rFonts w:ascii="Calibri" w:hAnsi="Calibri"/>
          <w:color w:val="000000"/>
        </w:rPr>
        <w:t xml:space="preserve"> </w:t>
      </w:r>
      <w:r w:rsidR="000213EA">
        <w:rPr>
          <w:rFonts w:ascii="Calibri" w:hAnsi="Calibri"/>
          <w:color w:val="000000"/>
        </w:rPr>
        <w:t>GSK’s</w:t>
      </w:r>
      <w:r w:rsidR="007D37FC">
        <w:rPr>
          <w:rFonts w:ascii="Calibri" w:hAnsi="Calibri"/>
          <w:color w:val="000000"/>
        </w:rPr>
        <w:t xml:space="preserve"> Women’s Leadership Initiative (WLI),</w:t>
      </w:r>
      <w:r w:rsidR="000B4BCB">
        <w:rPr>
          <w:rFonts w:ascii="Calibri" w:hAnsi="Calibri"/>
          <w:color w:val="000000"/>
        </w:rPr>
        <w:t xml:space="preserve"> </w:t>
      </w:r>
      <w:r w:rsidR="00BB6754">
        <w:rPr>
          <w:rFonts w:ascii="Calibri" w:hAnsi="Calibri"/>
          <w:color w:val="000000"/>
        </w:rPr>
        <w:t>the company’s</w:t>
      </w:r>
      <w:r w:rsidR="000B4BCB">
        <w:rPr>
          <w:rFonts w:ascii="Calibri" w:hAnsi="Calibri"/>
          <w:color w:val="000000"/>
        </w:rPr>
        <w:t xml:space="preserve"> </w:t>
      </w:r>
      <w:r w:rsidR="007D37FC">
        <w:rPr>
          <w:rFonts w:ascii="Calibri" w:hAnsi="Calibri"/>
          <w:color w:val="000000"/>
        </w:rPr>
        <w:t xml:space="preserve">largest </w:t>
      </w:r>
      <w:r w:rsidR="000B4BCB">
        <w:rPr>
          <w:rFonts w:ascii="Calibri" w:hAnsi="Calibri"/>
          <w:color w:val="000000"/>
        </w:rPr>
        <w:t xml:space="preserve">Employee Resource Group </w:t>
      </w:r>
      <w:r w:rsidR="00CD2173">
        <w:rPr>
          <w:rFonts w:ascii="Calibri" w:hAnsi="Calibri"/>
          <w:color w:val="000000"/>
        </w:rPr>
        <w:t xml:space="preserve">(ERG) </w:t>
      </w:r>
      <w:r w:rsidR="007D37FC">
        <w:rPr>
          <w:rFonts w:ascii="Calibri" w:hAnsi="Calibri"/>
          <w:color w:val="000000"/>
        </w:rPr>
        <w:t>with ov</w:t>
      </w:r>
      <w:r w:rsidR="003D17BC">
        <w:rPr>
          <w:rFonts w:ascii="Calibri" w:hAnsi="Calibri"/>
          <w:color w:val="000000"/>
        </w:rPr>
        <w:t>er 4,5</w:t>
      </w:r>
      <w:r w:rsidR="007D37FC">
        <w:rPr>
          <w:rFonts w:ascii="Calibri" w:hAnsi="Calibri"/>
          <w:color w:val="000000"/>
        </w:rPr>
        <w:t xml:space="preserve">00 members and </w:t>
      </w:r>
      <w:r w:rsidR="000213EA">
        <w:rPr>
          <w:rFonts w:ascii="Calibri" w:hAnsi="Calibri"/>
          <w:color w:val="000000"/>
        </w:rPr>
        <w:t>a dozen c</w:t>
      </w:r>
      <w:r w:rsidR="007D37FC">
        <w:rPr>
          <w:rFonts w:ascii="Calibri" w:hAnsi="Calibri"/>
          <w:color w:val="000000"/>
        </w:rPr>
        <w:t xml:space="preserve">hapters globally, </w:t>
      </w:r>
      <w:r w:rsidR="000B4BCB">
        <w:rPr>
          <w:rFonts w:ascii="Calibri" w:hAnsi="Calibri"/>
          <w:color w:val="000000"/>
        </w:rPr>
        <w:t xml:space="preserve">dedicated to </w:t>
      </w:r>
      <w:r w:rsidR="009D2654">
        <w:rPr>
          <w:rFonts w:ascii="Calibri" w:hAnsi="Calibri"/>
          <w:color w:val="000000"/>
        </w:rPr>
        <w:t xml:space="preserve">accelerating the personal development and leadership advancement of women and men throughout </w:t>
      </w:r>
      <w:r w:rsidR="00BB6754">
        <w:rPr>
          <w:rFonts w:ascii="Calibri" w:hAnsi="Calibri"/>
          <w:color w:val="000000"/>
        </w:rPr>
        <w:t>the</w:t>
      </w:r>
      <w:r w:rsidR="009D2654">
        <w:rPr>
          <w:rFonts w:ascii="Calibri" w:hAnsi="Calibri"/>
          <w:color w:val="000000"/>
        </w:rPr>
        <w:t xml:space="preserve"> organisation</w:t>
      </w:r>
      <w:r w:rsidR="003315E7">
        <w:rPr>
          <w:rFonts w:ascii="Calibri" w:hAnsi="Calibri"/>
          <w:color w:val="000000"/>
        </w:rPr>
        <w:t>.</w:t>
      </w:r>
      <w:r w:rsidR="00CD2173">
        <w:rPr>
          <w:rFonts w:ascii="Calibri" w:hAnsi="Calibri"/>
          <w:color w:val="000000"/>
        </w:rPr>
        <w:t xml:space="preserve"> </w:t>
      </w:r>
      <w:r w:rsidR="003D17BC">
        <w:rPr>
          <w:rFonts w:ascii="Calibri" w:hAnsi="Calibri"/>
          <w:color w:val="000000"/>
        </w:rPr>
        <w:t>Maggie</w:t>
      </w:r>
      <w:r w:rsidR="003D17BC">
        <w:rPr>
          <w:rFonts w:ascii="Calibri" w:hAnsi="Calibri"/>
          <w:color w:val="000000"/>
        </w:rPr>
        <w:t xml:space="preserve"> was named one of </w:t>
      </w:r>
      <w:r w:rsidR="003D17BC" w:rsidRPr="003D17BC">
        <w:rPr>
          <w:rFonts w:ascii="Calibri" w:hAnsi="Calibri"/>
          <w:color w:val="000000"/>
        </w:rPr>
        <w:t xml:space="preserve">GSK’s ‘Rising Stars’ at the HBA’s Woman of the Year event in </w:t>
      </w:r>
      <w:r w:rsidR="003D17BC">
        <w:rPr>
          <w:rFonts w:ascii="Calibri" w:hAnsi="Calibri"/>
          <w:color w:val="000000"/>
        </w:rPr>
        <w:t xml:space="preserve">May </w:t>
      </w:r>
      <w:r w:rsidR="003D17BC" w:rsidRPr="003D17BC">
        <w:rPr>
          <w:rFonts w:ascii="Calibri" w:hAnsi="Calibri"/>
          <w:color w:val="000000"/>
        </w:rPr>
        <w:t xml:space="preserve">2017, and was also ranked </w:t>
      </w:r>
      <w:r w:rsidR="003D17BC">
        <w:rPr>
          <w:rFonts w:ascii="Calibri" w:hAnsi="Calibri"/>
          <w:color w:val="000000"/>
        </w:rPr>
        <w:t xml:space="preserve">on the </w:t>
      </w:r>
      <w:r w:rsidR="003D17BC" w:rsidRPr="003D17BC">
        <w:rPr>
          <w:rFonts w:ascii="Calibri" w:hAnsi="Calibri"/>
          <w:bCs/>
          <w:color w:val="000000"/>
        </w:rPr>
        <w:t xml:space="preserve">2017 FT &amp; </w:t>
      </w:r>
      <w:proofErr w:type="spellStart"/>
      <w:r w:rsidR="003D17BC" w:rsidRPr="003D17BC">
        <w:rPr>
          <w:rFonts w:ascii="Calibri" w:hAnsi="Calibri"/>
          <w:bCs/>
          <w:color w:val="000000"/>
        </w:rPr>
        <w:t>HERoes</w:t>
      </w:r>
      <w:proofErr w:type="spellEnd"/>
      <w:r w:rsidR="003D17BC" w:rsidRPr="003D17BC">
        <w:rPr>
          <w:rFonts w:ascii="Calibri" w:hAnsi="Calibri"/>
          <w:bCs/>
          <w:color w:val="000000"/>
        </w:rPr>
        <w:t xml:space="preserve"> Global Champions of Women in B</w:t>
      </w:r>
      <w:bookmarkStart w:id="0" w:name="_GoBack"/>
      <w:bookmarkEnd w:id="0"/>
      <w:r w:rsidR="003D17BC" w:rsidRPr="003D17BC">
        <w:rPr>
          <w:rFonts w:ascii="Calibri" w:hAnsi="Calibri"/>
          <w:bCs/>
          <w:color w:val="000000"/>
        </w:rPr>
        <w:t>usiness list</w:t>
      </w:r>
      <w:r w:rsidR="003D17BC">
        <w:rPr>
          <w:rFonts w:ascii="Calibri" w:hAnsi="Calibri"/>
          <w:color w:val="000000"/>
          <w:lang w:val="en-US"/>
        </w:rPr>
        <w:t xml:space="preserve">, published in September 2017. </w:t>
      </w:r>
    </w:p>
    <w:p w:rsidR="009D2654" w:rsidRDefault="00B84CAC" w:rsidP="009D2654">
      <w:pPr>
        <w:pStyle w:val="NoSpacing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 </w:t>
      </w:r>
    </w:p>
    <w:p w:rsidR="009D2654" w:rsidRDefault="009D2654" w:rsidP="009D2654">
      <w:pPr>
        <w:pStyle w:val="NoSpacing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Maggie holds a dual undergraduate degree from Grove City College in History and Political Science (Summa Cum Laude) and a Masters degree in Global Health and Public Policy from the University of Edinburgh (Distinction). </w:t>
      </w:r>
    </w:p>
    <w:p w:rsidR="00DB7221" w:rsidRDefault="00DB7221"/>
    <w:sectPr w:rsidR="00DB7221" w:rsidSect="00DB7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AC"/>
    <w:rsid w:val="000213EA"/>
    <w:rsid w:val="000B4BCB"/>
    <w:rsid w:val="002B71B4"/>
    <w:rsid w:val="002E2026"/>
    <w:rsid w:val="003315E7"/>
    <w:rsid w:val="003D17BC"/>
    <w:rsid w:val="00701589"/>
    <w:rsid w:val="007D37FC"/>
    <w:rsid w:val="008B0DC4"/>
    <w:rsid w:val="008B2369"/>
    <w:rsid w:val="0090523B"/>
    <w:rsid w:val="009A250D"/>
    <w:rsid w:val="009D2654"/>
    <w:rsid w:val="00B80949"/>
    <w:rsid w:val="00B84CAC"/>
    <w:rsid w:val="00BB6754"/>
    <w:rsid w:val="00CD2173"/>
    <w:rsid w:val="00DB7221"/>
    <w:rsid w:val="00F3090E"/>
    <w:rsid w:val="00F57601"/>
    <w:rsid w:val="00FB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BB9A6"/>
  <w15:docId w15:val="{B8623A6A-BB8A-4335-A130-8B1C54AD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B722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B84CA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PEDERM01</dc:creator>
  <cp:lastModifiedBy>Magdalene Pedersen</cp:lastModifiedBy>
  <cp:revision>5</cp:revision>
  <dcterms:created xsi:type="dcterms:W3CDTF">2017-09-21T11:54:00Z</dcterms:created>
  <dcterms:modified xsi:type="dcterms:W3CDTF">2017-09-22T16:12:00Z</dcterms:modified>
</cp:coreProperties>
</file>